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2286000" cy="9753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alcyon-landscapes-dark-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5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Water Features</w:t>
      </w:r>
    </w:p>
    <w:p>
      <w:pPr>
        <w:pStyle w:val="Heading2"/>
      </w:pPr>
      <w:r>
        <w:t>Bespoke Water Features</w:t>
      </w:r>
    </w:p>
    <w:p>
      <w:r>
        <w:t>We offer custom-built features including cascading waterfalls, rills, blade features, rock pools, wall features and self-contained designs for smaller gardens.</w:t>
      </w:r>
    </w:p>
    <w:p>
      <w:pPr>
        <w:pStyle w:val="Heading2"/>
      </w:pPr>
      <w:r>
        <w:t>Garden Ponds</w:t>
      </w:r>
    </w:p>
    <w:p>
      <w:r>
        <w:t>We design and install wildlife ponds, ornamental ponds, formal ponds and koi ponds with full filtration. Every pond is correctly lined, levelled and filtered for long-term clarity and durability.</w:t>
      </w:r>
    </w:p>
    <w:p>
      <w:pPr>
        <w:pStyle w:val="Heading2"/>
      </w:pPr>
      <w:r>
        <w:t>Designed to Suit Your Space</w:t>
      </w:r>
    </w:p>
    <w:p>
      <w:r>
        <w:t>We consider sunlight, shade, safety, planting, water movement and sound levels to create the perfect feature for your garden.</w:t>
      </w:r>
    </w:p>
    <w:p>
      <w:pPr>
        <w:pStyle w:val="Heading2"/>
      </w:pPr>
      <w:r>
        <w:t>Low Maintenance Options</w:t>
      </w:r>
    </w:p>
    <w:p>
      <w:r>
        <w:t>Choose from self-contained reservoirs, easy-clean filtration, LED lighting, frost-proof materials and low-maintenance aquatic planting.</w:t>
      </w:r>
    </w:p>
    <w:p>
      <w:pPr>
        <w:pStyle w:val="Heading2"/>
      </w:pPr>
      <w:r>
        <w:t>Why Choose Halcyon Landscapes?</w:t>
      </w:r>
    </w:p>
    <w:p>
      <w:r>
        <w:t>• Skilled installation of ponds and water features</w:t>
        <w:br/>
        <w:t>• Designs that complement your garden</w:t>
        <w:br/>
        <w:t>• Reliable pumps, liners and filtration</w:t>
        <w:br/>
        <w:t>• Local expertise across West Yorkshire</w:t>
        <w:br/>
        <w:t>• Fully insured and professional team</w:t>
      </w:r>
    </w:p>
    <w:p>
      <w:pPr>
        <w:pStyle w:val="Heading2"/>
      </w:pPr>
      <w:r>
        <w:t>Contact Information</w:t>
      </w:r>
    </w:p>
    <w:p>
      <w:r>
        <w:t>Halcyon Landscapes (Yorkshire) Ltd.</w:t>
        <w:br/>
        <w:t>155 Moorside Road, Bradford, BD2 3HD</w:t>
        <w:br/>
        <w:t>Web: https://halcyonlandscapes.co.uk/</w:t>
        <w:br/>
        <w:t>Phone: 07771 912547</w:t>
        <w:br/>
        <w:t>Email: nigel@halcyonlandscapes.co.uk</w:t>
      </w:r>
    </w:p>
    <w:p>
      <w:r>
        <w:drawing>
          <wp:inline xmlns:a="http://schemas.openxmlformats.org/drawingml/2006/main" xmlns:pic="http://schemas.openxmlformats.org/drawingml/2006/picture">
            <wp:extent cx="5029200" cy="318777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ater-features-for-bradford-garden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87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029200" cy="257222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arden-ponds-bradfor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7222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