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975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alcyon-landscapes-dark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5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Artificial Grass</w:t>
      </w:r>
    </w:p>
    <w:p>
      <w:r>
        <w:t>Enjoy a neat, low maintenance lawn all year round with professionally installed artificial grass. Halcyon Landscapes supply and install high quality artificial turf across Bradford and West Yorkshire.</w:t>
      </w:r>
    </w:p>
    <w:p>
      <w:r>
        <w:t>Artificial grass is ideal for busy families, shaded or high-traffic areas, pet friendly spaces, rental properties and gardens where real turf struggles.</w:t>
      </w:r>
    </w:p>
    <w:p>
      <w:r>
        <w:t>Our installation includes ground preparation, weed-resistant membrane installation, compacted sub base, turf jointing, secure perimeter fixing and sand infill where required.</w:t>
      </w:r>
    </w:p>
    <w:p>
      <w:r>
        <w:t>We also offer pet friendly systems with fast draining layers, odour reducing infills, easy clean surfaces and strong fibres.</w:t>
      </w:r>
    </w:p>
    <w:p>
      <w:r>
        <w:t>Artificial grass stays neat all year, requires no mowing, produces no mud, and is long lasting with minimal upkeep.</w:t>
      </w:r>
    </w:p>
    <w:p>
      <w:r>
        <w:drawing>
          <wp:inline xmlns:a="http://schemas.openxmlformats.org/drawingml/2006/main" xmlns:pic="http://schemas.openxmlformats.org/drawingml/2006/picture">
            <wp:extent cx="5029200" cy="257222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rtificial-grass-laying-bradfor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722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029200" cy="318777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rtificial-grass-bradfor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877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Contact Information</w:t>
      </w:r>
    </w:p>
    <w:p>
      <w:r>
        <w:t>Halcyon Landscapes (Yorkshire) Ltd.</w:t>
        <w:br/>
        <w:t>155 Moorside Road, Bradford, BD2 3HD</w:t>
        <w:br/>
        <w:t>Web: https://halcyonlandscapes.co.uk/</w:t>
        <w:br/>
        <w:t>Phone: 07771 912547</w:t>
        <w:br/>
        <w:t>Email: nigel@halcyonlandscapes.co.uk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